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E48CC3">
      <w:pPr>
        <w:jc w:val="center"/>
        <w:rPr>
          <w:rFonts w:hint="eastAsia"/>
          <w:b/>
          <w:sz w:val="28"/>
        </w:rPr>
      </w:pPr>
      <w:r>
        <w:rPr>
          <w:rFonts w:hint="eastAsia"/>
          <w:b/>
          <w:sz w:val="28"/>
          <w:lang w:val="en-US" w:eastAsia="zh-CN"/>
        </w:rPr>
        <w:t>2025</w:t>
      </w:r>
      <w:r>
        <w:rPr>
          <w:rFonts w:hint="eastAsia"/>
          <w:b/>
          <w:sz w:val="28"/>
        </w:rPr>
        <w:t>级学生《形势与政策》课程小论文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018"/>
        <w:gridCol w:w="1377"/>
        <w:gridCol w:w="2885"/>
      </w:tblGrid>
      <w:tr w14:paraId="6BF23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</w:tcPr>
          <w:p w14:paraId="3E61E9E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书院</w:t>
            </w:r>
          </w:p>
        </w:tc>
        <w:tc>
          <w:tcPr>
            <w:tcW w:w="3018" w:type="dxa"/>
            <w:shd w:val="clear" w:color="auto" w:fill="auto"/>
          </w:tcPr>
          <w:p w14:paraId="2A9A5E2C">
            <w:pPr>
              <w:rPr>
                <w:rFonts w:hint="eastAsia"/>
              </w:rPr>
            </w:pPr>
          </w:p>
        </w:tc>
        <w:tc>
          <w:tcPr>
            <w:tcW w:w="1377" w:type="dxa"/>
            <w:shd w:val="clear" w:color="auto" w:fill="auto"/>
          </w:tcPr>
          <w:p w14:paraId="77818DA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专业（类）</w:t>
            </w:r>
          </w:p>
        </w:tc>
        <w:tc>
          <w:tcPr>
            <w:tcW w:w="2885" w:type="dxa"/>
            <w:shd w:val="clear" w:color="auto" w:fill="auto"/>
          </w:tcPr>
          <w:p w14:paraId="7AFB4B63">
            <w:pPr>
              <w:rPr>
                <w:rFonts w:hint="eastAsia"/>
              </w:rPr>
            </w:pPr>
          </w:p>
        </w:tc>
      </w:tr>
      <w:tr w14:paraId="59FF2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</w:tcPr>
          <w:p w14:paraId="6C8D483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3018" w:type="dxa"/>
            <w:shd w:val="clear" w:color="auto" w:fill="auto"/>
          </w:tcPr>
          <w:p w14:paraId="3C5410FE">
            <w:pPr>
              <w:rPr>
                <w:rFonts w:hint="eastAsia"/>
              </w:rPr>
            </w:pPr>
          </w:p>
        </w:tc>
        <w:tc>
          <w:tcPr>
            <w:tcW w:w="1377" w:type="dxa"/>
            <w:shd w:val="clear" w:color="auto" w:fill="auto"/>
          </w:tcPr>
          <w:p w14:paraId="7B8ADDB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885" w:type="dxa"/>
            <w:shd w:val="clear" w:color="auto" w:fill="auto"/>
          </w:tcPr>
          <w:p w14:paraId="3DE42FE3">
            <w:pPr>
              <w:rPr>
                <w:rFonts w:hint="eastAsia"/>
              </w:rPr>
            </w:pPr>
          </w:p>
        </w:tc>
      </w:tr>
      <w:tr w14:paraId="59BFC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shd w:val="clear" w:color="auto" w:fill="auto"/>
          </w:tcPr>
          <w:p w14:paraId="3C4471D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7280" w:type="dxa"/>
            <w:gridSpan w:val="3"/>
            <w:shd w:val="clear" w:color="auto" w:fill="auto"/>
          </w:tcPr>
          <w:p w14:paraId="43A28375">
            <w:pPr>
              <w:rPr>
                <w:rFonts w:hint="eastAsia"/>
              </w:rPr>
            </w:pPr>
          </w:p>
        </w:tc>
      </w:tr>
      <w:tr w14:paraId="5F886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5" w:hRule="atLeast"/>
        </w:trPr>
        <w:tc>
          <w:tcPr>
            <w:tcW w:w="8522" w:type="dxa"/>
            <w:gridSpan w:val="4"/>
            <w:shd w:val="clear" w:color="auto" w:fill="auto"/>
          </w:tcPr>
          <w:p w14:paraId="11F78A08">
            <w:pPr>
              <w:snapToGrid w:val="0"/>
              <w:ind w:firstLine="240" w:firstLineChars="100"/>
              <w:rPr>
                <w:rFonts w:hint="eastAsia"/>
                <w:color w:val="E7E6E6"/>
              </w:rPr>
            </w:pPr>
            <w:r>
              <w:rPr>
                <w:rFonts w:hint="eastAsia"/>
                <w:color w:val="E7E6E6"/>
                <w:sz w:val="24"/>
              </w:rPr>
              <w:t>正文，小四号宋体，1</w:t>
            </w:r>
            <w:r>
              <w:rPr>
                <w:color w:val="E7E6E6"/>
                <w:sz w:val="24"/>
              </w:rPr>
              <w:t>000</w:t>
            </w:r>
            <w:r>
              <w:rPr>
                <w:rFonts w:hint="eastAsia"/>
                <w:color w:val="E7E6E6"/>
                <w:sz w:val="24"/>
              </w:rPr>
              <w:t>字以内</w:t>
            </w:r>
          </w:p>
        </w:tc>
      </w:tr>
    </w:tbl>
    <w:p w14:paraId="430EA26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JlMDE5ODJkZTVlNjFiOWI1NjM5ODM5YmFmM2Y0NzAifQ=="/>
  </w:docVars>
  <w:rsids>
    <w:rsidRoot w:val="00AC1E18"/>
    <w:rsid w:val="0085647C"/>
    <w:rsid w:val="00AC1E18"/>
    <w:rsid w:val="121D4E3C"/>
    <w:rsid w:val="16772875"/>
    <w:rsid w:val="374C0E67"/>
    <w:rsid w:val="3B0B2FC1"/>
    <w:rsid w:val="42A7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50</Characters>
  <Lines>1</Lines>
  <Paragraphs>1</Paragraphs>
  <TotalTime>1</TotalTime>
  <ScaleCrop>false</ScaleCrop>
  <LinksUpToDate>false</LinksUpToDate>
  <CharactersWithSpaces>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2022-11-03T01:40:00Z</dcterms:created>
  <dc:creator>HP</dc:creator>
  <cp:lastModifiedBy>荆文华</cp:lastModifiedBy>
  <dcterms:modified xsi:type="dcterms:W3CDTF">2025-05-08T03:02:46Z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26D9C4EFAF744508B0BD9985C496A89A_13</vt:lpwstr>
  </property>
  <property fmtid="{D5CDD505-2E9C-101B-9397-08002B2CF9AE}" pid="4" name="KSOTemplateDocerSaveRecord">
    <vt:lpwstr>eyJoZGlkIjoiMmJlMDE5ODJkZTVlNjFiOWI1NjM5ODM5YmFmM2Y0NzAiLCJ1c2VySWQiOiIxNjkxMDYwMzg2In0=</vt:lpwstr>
  </property>
</Properties>
</file>